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B1" w:rsidRDefault="00197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南市六甲國民小學</w:t>
      </w:r>
      <w:r>
        <w:rPr>
          <w:rFonts w:ascii="標楷體" w:eastAsia="標楷體" w:hAnsi="標楷體" w:cs="標楷體"/>
          <w:color w:val="000000"/>
          <w:sz w:val="28"/>
          <w:szCs w:val="28"/>
        </w:rPr>
        <w:t>112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學年度第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</w:t>
      </w:r>
      <w:r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學生行事曆</w:t>
      </w:r>
    </w:p>
    <w:tbl>
      <w:tblPr>
        <w:tblStyle w:val="ad"/>
        <w:tblW w:w="102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38"/>
        <w:gridCol w:w="438"/>
        <w:gridCol w:w="438"/>
        <w:gridCol w:w="438"/>
        <w:gridCol w:w="438"/>
        <w:gridCol w:w="438"/>
        <w:gridCol w:w="438"/>
        <w:gridCol w:w="438"/>
        <w:gridCol w:w="6057"/>
      </w:tblGrid>
      <w:tr w:rsidR="007344B1">
        <w:trPr>
          <w:trHeight w:val="139"/>
          <w:jc w:val="center"/>
        </w:trPr>
        <w:tc>
          <w:tcPr>
            <w:tcW w:w="574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月份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2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日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六</w:t>
            </w:r>
          </w:p>
        </w:tc>
        <w:tc>
          <w:tcPr>
            <w:tcW w:w="6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行　事　簡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曆</w:t>
            </w:r>
            <w:proofErr w:type="gramEnd"/>
          </w:p>
        </w:tc>
      </w:tr>
      <w:tr w:rsidR="007344B1">
        <w:trPr>
          <w:cantSplit/>
          <w:trHeight w:val="393"/>
          <w:jc w:val="center"/>
        </w:trPr>
        <w:tc>
          <w:tcPr>
            <w:tcW w:w="574" w:type="dxa"/>
            <w:vMerge w:val="restart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7" w:type="dxa"/>
            <w:vMerge w:val="restart"/>
            <w:tcBorders>
              <w:left w:val="single" w:sz="4" w:space="0" w:color="000000"/>
            </w:tcBorders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2/8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調整放假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(2/17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補班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),2/8-14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春節假期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2/15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調整放假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(2/17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補課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),2/16(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開學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,2/17(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補班課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2/16</w:t>
            </w:r>
            <w:r>
              <w:rPr>
                <w:rFonts w:ascii="標楷體" w:eastAsia="標楷體" w:hAnsi="標楷體" w:cs="標楷體"/>
                <w:szCs w:val="24"/>
              </w:rPr>
              <w:t>課後照顧班開始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2/21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世界母語日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 w:cs="標楷體"/>
                <w:szCs w:val="24"/>
              </w:rPr>
              <w:t>2/23</w:t>
            </w:r>
            <w:r>
              <w:rPr>
                <w:rFonts w:ascii="標楷體" w:eastAsia="標楷體" w:hAnsi="標楷體" w:cs="標楷體"/>
              </w:rPr>
              <w:t>交通安全宣導</w:t>
            </w:r>
            <w:r>
              <w:rPr>
                <w:rFonts w:ascii="標楷體" w:eastAsia="標楷體" w:hAnsi="標楷體" w:cs="標楷體"/>
                <w:szCs w:val="24"/>
              </w:rPr>
              <w:t>,2/22-3/8</w:t>
            </w:r>
            <w:r>
              <w:rPr>
                <w:rFonts w:ascii="標楷體" w:eastAsia="標楷體" w:hAnsi="標楷體" w:cs="標楷體"/>
              </w:rPr>
              <w:t>身高體重量測量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2/28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和平紀念日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3/1</w:t>
            </w:r>
            <w:r>
              <w:rPr>
                <w:rFonts w:ascii="標楷體" w:eastAsia="標楷體" w:hAnsi="標楷體" w:cs="標楷體"/>
              </w:rPr>
              <w:t>馬拉松接力班際對抗賽</w:t>
            </w:r>
            <w:r>
              <w:rPr>
                <w:rFonts w:ascii="標楷體" w:eastAsia="標楷體" w:hAnsi="標楷體" w:cs="標楷體"/>
              </w:rPr>
              <w:t>(6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班</w:t>
            </w:r>
            <w:r>
              <w:rPr>
                <w:rFonts w:ascii="標楷體" w:eastAsia="標楷體" w:hAnsi="標楷體" w:cs="標楷體"/>
              </w:rPr>
              <w:t>),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3/2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英語讀劇比賽</w:t>
            </w:r>
            <w:proofErr w:type="gramEnd"/>
          </w:p>
        </w:tc>
      </w:tr>
      <w:tr w:rsidR="007344B1">
        <w:trPr>
          <w:cantSplit/>
          <w:trHeight w:val="393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4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8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9</w:t>
            </w:r>
          </w:p>
        </w:tc>
        <w:tc>
          <w:tcPr>
            <w:tcW w:w="4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10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393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</w:t>
            </w:r>
          </w:p>
        </w:tc>
        <w:tc>
          <w:tcPr>
            <w:tcW w:w="438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11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12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13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14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393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2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24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393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3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68"/>
          <w:jc w:val="center"/>
        </w:trPr>
        <w:tc>
          <w:tcPr>
            <w:tcW w:w="574" w:type="dxa"/>
            <w:vMerge w:val="restart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9</w:t>
            </w:r>
          </w:p>
        </w:tc>
        <w:tc>
          <w:tcPr>
            <w:tcW w:w="6057" w:type="dxa"/>
            <w:vMerge w:val="restart"/>
            <w:tcBorders>
              <w:left w:val="single" w:sz="4" w:space="0" w:color="000000"/>
            </w:tcBorders>
          </w:tcPr>
          <w:p w:rsidR="007344B1" w:rsidRDefault="0019720E" w:rsidP="007A2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月視力保健月</w:t>
            </w:r>
            <w:r>
              <w:rPr>
                <w:rFonts w:ascii="標楷體" w:eastAsia="標楷體" w:hAnsi="標楷體" w:cs="標楷體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月春季體育競賽</w:t>
            </w:r>
          </w:p>
          <w:p w:rsidR="007344B1" w:rsidRDefault="0019720E" w:rsidP="007A2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3/7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一日店員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分校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+504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位學生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),3/8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地震避難防災演練</w:t>
            </w:r>
          </w:p>
          <w:p w:rsidR="007344B1" w:rsidRDefault="0019720E" w:rsidP="007A2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3/11-15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本土語選修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(1~5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),3/13-15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國小田徑錦標賽</w:t>
            </w:r>
          </w:p>
          <w:p w:rsidR="007344B1" w:rsidRDefault="0019720E" w:rsidP="007A2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3/15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好鄰居閱讀劇團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低年級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),3/16-19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理事長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排球錦標賽</w:t>
            </w:r>
          </w:p>
          <w:p w:rsidR="007344B1" w:rsidRDefault="0019720E" w:rsidP="007A2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3/22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性教育宣導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五年級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),3/22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情緒教育講座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六年級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7344B1" w:rsidRDefault="0019720E" w:rsidP="007A2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3/25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高年級書法比賽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,3/27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中年級書法比賽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,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體育班招生考試</w:t>
            </w:r>
          </w:p>
          <w:p w:rsidR="007344B1" w:rsidRDefault="0019720E" w:rsidP="007A2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3/27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窩溝封填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二年級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),3/29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字音字形比賽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四、五年級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7344B1" w:rsidRDefault="0019720E" w:rsidP="007A2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3/29-30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年級新生報到</w:t>
            </w:r>
          </w:p>
        </w:tc>
      </w:tr>
      <w:tr w:rsidR="007344B1">
        <w:trPr>
          <w:cantSplit/>
          <w:trHeight w:val="468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5</w:t>
            </w:r>
          </w:p>
        </w:tc>
        <w:tc>
          <w:tcPr>
            <w:tcW w:w="438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10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16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68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6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17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23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68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7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30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68"/>
          <w:jc w:val="center"/>
        </w:trPr>
        <w:tc>
          <w:tcPr>
            <w:tcW w:w="574" w:type="dxa"/>
            <w:vMerge w:val="restart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31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6</w:t>
            </w:r>
          </w:p>
        </w:tc>
        <w:tc>
          <w:tcPr>
            <w:tcW w:w="6057" w:type="dxa"/>
            <w:vMerge w:val="restart"/>
            <w:tcBorders>
              <w:left w:val="single" w:sz="4" w:space="0" w:color="000000"/>
            </w:tcBorders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4/2</w:t>
            </w:r>
            <w:r>
              <w:rPr>
                <w:rFonts w:ascii="標楷體" w:eastAsia="標楷體" w:hAnsi="標楷體" w:cs="標楷體"/>
                <w:szCs w:val="24"/>
              </w:rPr>
              <w:t>慶祝兒童節系列活動</w:t>
            </w:r>
            <w:r>
              <w:rPr>
                <w:rFonts w:ascii="標楷體" w:eastAsia="標楷體" w:hAnsi="標楷體" w:cs="標楷體"/>
                <w:szCs w:val="24"/>
              </w:rPr>
              <w:t>,</w:t>
            </w:r>
            <w:r>
              <w:rPr>
                <w:rFonts w:ascii="標楷體" w:eastAsia="標楷體" w:hAnsi="標楷體" w:cs="標楷體"/>
              </w:rPr>
              <w:t>大隊接力班際對抗賽</w:t>
            </w:r>
            <w:r>
              <w:rPr>
                <w:rFonts w:ascii="標楷體" w:eastAsia="標楷體" w:hAnsi="標楷體" w:cs="標楷體"/>
              </w:rPr>
              <w:t>(6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344B1" w:rsidRPr="007A254C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7A254C">
              <w:rPr>
                <w:rFonts w:ascii="標楷體" w:eastAsia="標楷體" w:hAnsi="標楷體" w:cs="標楷體"/>
                <w:sz w:val="22"/>
                <w:szCs w:val="22"/>
              </w:rPr>
              <w:t>4/3</w:t>
            </w:r>
            <w:r w:rsidRPr="007A254C">
              <w:rPr>
                <w:rFonts w:ascii="標楷體" w:eastAsia="標楷體" w:hAnsi="標楷體" w:cs="標楷體"/>
                <w:sz w:val="22"/>
                <w:szCs w:val="22"/>
              </w:rPr>
              <w:t>起校</w:t>
            </w:r>
            <w:proofErr w:type="gramStart"/>
            <w:r w:rsidRPr="007A254C">
              <w:rPr>
                <w:rFonts w:ascii="標楷體" w:eastAsia="標楷體" w:hAnsi="標楷體" w:cs="標楷體"/>
                <w:sz w:val="22"/>
                <w:szCs w:val="22"/>
              </w:rPr>
              <w:t>牙醫牙檢</w:t>
            </w:r>
            <w:proofErr w:type="gramEnd"/>
            <w:r w:rsidRPr="007A254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7A254C">
              <w:rPr>
                <w:rFonts w:ascii="標楷體" w:eastAsia="標楷體" w:hAnsi="標楷體" w:cs="標楷體"/>
                <w:sz w:val="22"/>
                <w:szCs w:val="22"/>
              </w:rPr>
              <w:t>三五六年級</w:t>
            </w:r>
            <w:r w:rsidRPr="007A254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7A254C">
              <w:rPr>
                <w:rFonts w:ascii="標楷體" w:eastAsia="標楷體" w:hAnsi="標楷體" w:cs="標楷體"/>
                <w:sz w:val="22"/>
                <w:szCs w:val="22"/>
              </w:rPr>
              <w:t>,</w:t>
            </w:r>
            <w:r w:rsidRPr="007A254C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4/4</w:t>
            </w:r>
            <w:r w:rsidRPr="007A254C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兒童節</w:t>
            </w:r>
            <w:r w:rsidRPr="007A254C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,4/5</w:t>
            </w:r>
            <w:r w:rsidRPr="007A254C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民族掃墓節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4/12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防空避難校園宣導</w:t>
            </w:r>
          </w:p>
          <w:p w:rsidR="007344B1" w:rsidRPr="007A254C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7A254C">
              <w:rPr>
                <w:rFonts w:ascii="標楷體" w:eastAsia="標楷體" w:hAnsi="標楷體" w:cs="標楷體"/>
                <w:sz w:val="20"/>
              </w:rPr>
              <w:t>4/12-5/10</w:t>
            </w:r>
            <w:r w:rsidRPr="007A254C">
              <w:rPr>
                <w:rFonts w:ascii="標楷體" w:eastAsia="標楷體" w:hAnsi="標楷體" w:cs="標楷體"/>
                <w:sz w:val="20"/>
              </w:rPr>
              <w:t>健康促進學校網路問卷後側</w:t>
            </w:r>
            <w:r w:rsidRPr="007A254C">
              <w:rPr>
                <w:rFonts w:ascii="標楷體" w:eastAsia="標楷體" w:hAnsi="標楷體" w:cs="標楷體"/>
                <w:sz w:val="20"/>
              </w:rPr>
              <w:t>,</w:t>
            </w:r>
            <w:r w:rsidRPr="007A254C">
              <w:rPr>
                <w:rFonts w:ascii="標楷體" w:eastAsia="標楷體" w:hAnsi="標楷體" w:cs="標楷體"/>
                <w:color w:val="000000"/>
                <w:szCs w:val="24"/>
              </w:rPr>
              <w:t>4/18-19</w:t>
            </w:r>
            <w:r w:rsidRPr="007A254C">
              <w:rPr>
                <w:rFonts w:ascii="標楷體" w:eastAsia="標楷體" w:hAnsi="標楷體" w:cs="標楷體"/>
                <w:color w:val="000000"/>
                <w:szCs w:val="24"/>
              </w:rPr>
              <w:t>期中學習評量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4/22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游泳課開始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 w:cs="標楷體"/>
                <w:szCs w:val="24"/>
              </w:rPr>
              <w:t>4/22</w:t>
            </w:r>
            <w:r>
              <w:rPr>
                <w:rFonts w:ascii="標楷體" w:eastAsia="標楷體" w:hAnsi="標楷體" w:cs="標楷體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4/26</w:t>
            </w:r>
            <w:r>
              <w:rPr>
                <w:rFonts w:ascii="標楷體" w:eastAsia="標楷體" w:hAnsi="標楷體" w:cs="標楷體"/>
                <w:szCs w:val="24"/>
              </w:rPr>
              <w:t>窩溝封填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二年級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4/25</w:t>
            </w:r>
            <w:r>
              <w:rPr>
                <w:rFonts w:ascii="標楷體" w:eastAsia="標楷體" w:hAnsi="標楷體" w:cs="標楷體"/>
                <w:szCs w:val="24"/>
              </w:rPr>
              <w:t>跳繩接力競賽</w:t>
            </w:r>
            <w:r>
              <w:rPr>
                <w:rFonts w:ascii="標楷體" w:eastAsia="標楷體" w:hAnsi="標楷體" w:cs="標楷體"/>
                <w:szCs w:val="24"/>
              </w:rPr>
              <w:t>(5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班</w:t>
            </w:r>
            <w:r>
              <w:rPr>
                <w:rFonts w:ascii="標楷體" w:eastAsia="標楷體" w:hAnsi="標楷體" w:cs="標楷體"/>
                <w:szCs w:val="24"/>
              </w:rPr>
              <w:t>),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4/26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六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年級成語競賽</w:t>
            </w:r>
            <w:r>
              <w:rPr>
                <w:rFonts w:ascii="標楷體" w:eastAsia="標楷體" w:hAnsi="標楷體" w:cs="標楷體"/>
                <w:szCs w:val="24"/>
              </w:rPr>
              <w:t>,</w:t>
            </w:r>
            <w:r>
              <w:rPr>
                <w:rFonts w:ascii="標楷體" w:eastAsia="標楷體" w:hAnsi="標楷體" w:cs="標楷體"/>
                <w:szCs w:val="24"/>
              </w:rPr>
              <w:t>五年級戶外教育</w:t>
            </w:r>
          </w:p>
        </w:tc>
      </w:tr>
      <w:tr w:rsidR="007344B1">
        <w:trPr>
          <w:cantSplit/>
          <w:trHeight w:val="468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9</w:t>
            </w:r>
          </w:p>
        </w:tc>
        <w:tc>
          <w:tcPr>
            <w:tcW w:w="438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7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13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68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14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20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68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11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27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37"/>
          <w:jc w:val="center"/>
        </w:trPr>
        <w:tc>
          <w:tcPr>
            <w:tcW w:w="574" w:type="dxa"/>
            <w:vMerge w:val="restart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28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4</w:t>
            </w:r>
          </w:p>
        </w:tc>
        <w:tc>
          <w:tcPr>
            <w:tcW w:w="6057" w:type="dxa"/>
            <w:vMerge w:val="restart"/>
            <w:tcBorders>
              <w:left w:val="single" w:sz="4" w:space="0" w:color="000000"/>
            </w:tcBorders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5/2-3Super Star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民俗體育錦標賽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預定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),5/4-7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中華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排球賽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5/1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四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年級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語朗讀比賽</w:t>
            </w:r>
            <w:r>
              <w:rPr>
                <w:rFonts w:ascii="標楷體" w:eastAsia="標楷體" w:hAnsi="標楷體" w:cs="標楷體"/>
                <w:szCs w:val="24"/>
              </w:rPr>
              <w:t>,5/3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年級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語朗讀比賽</w:t>
            </w:r>
            <w:r>
              <w:rPr>
                <w:rFonts w:ascii="標楷體" w:eastAsia="標楷體" w:hAnsi="標楷體" w:cs="標楷體"/>
                <w:szCs w:val="24"/>
              </w:rPr>
              <w:t>,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5/</w:t>
            </w:r>
            <w:r>
              <w:rPr>
                <w:rFonts w:ascii="標楷體" w:eastAsia="標楷體" w:hAnsi="標楷體" w:cs="標楷體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母親節感恩活動暨學習成果發表會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5/16-19</w:t>
            </w:r>
            <w:r>
              <w:rPr>
                <w:rFonts w:ascii="標楷體" w:eastAsia="標楷體" w:hAnsi="標楷體" w:cs="標楷體"/>
                <w:szCs w:val="24"/>
              </w:rPr>
              <w:t>全國武術聯賽</w:t>
            </w:r>
            <w:r>
              <w:rPr>
                <w:rFonts w:ascii="標楷體" w:eastAsia="標楷體" w:hAnsi="標楷體" w:cs="標楷體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5/</w:t>
            </w:r>
            <w:r>
              <w:rPr>
                <w:rFonts w:ascii="標楷體" w:eastAsia="標楷體" w:hAnsi="標楷體" w:cs="標楷體"/>
                <w:szCs w:val="24"/>
              </w:rPr>
              <w:t>17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年級說故事比賽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5/21</w:t>
            </w:r>
            <w:r>
              <w:rPr>
                <w:rFonts w:ascii="標楷體" w:eastAsia="標楷體" w:hAnsi="標楷體" w:cs="標楷體"/>
                <w:szCs w:val="24"/>
              </w:rPr>
              <w:t>健康小學堂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/>
                <w:szCs w:val="24"/>
              </w:rPr>
              <w:t>健康知識大挑戰分區初賽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五年級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5/21-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沈芯菱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專題講座</w:t>
            </w:r>
            <w:r>
              <w:rPr>
                <w:rFonts w:ascii="標楷體" w:eastAsia="標楷體" w:hAnsi="標楷體" w:cs="標楷體"/>
                <w:szCs w:val="24"/>
              </w:rPr>
              <w:t>,5/30</w:t>
            </w:r>
            <w:r>
              <w:rPr>
                <w:rFonts w:ascii="標楷體" w:eastAsia="標楷體" w:hAnsi="標楷體" w:cs="標楷體"/>
                <w:szCs w:val="24"/>
              </w:rPr>
              <w:t>學力檢測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5/31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六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年級停止借書及布可星球總結算</w:t>
            </w:r>
          </w:p>
        </w:tc>
      </w:tr>
      <w:tr w:rsidR="007344B1">
        <w:trPr>
          <w:cantSplit/>
          <w:trHeight w:val="437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11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 w:rsidTr="007A254C">
        <w:trPr>
          <w:cantSplit/>
          <w:trHeight w:val="333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14</w:t>
            </w:r>
          </w:p>
        </w:tc>
        <w:tc>
          <w:tcPr>
            <w:tcW w:w="438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12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18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 w:rsidTr="007A254C">
        <w:trPr>
          <w:cantSplit/>
          <w:trHeight w:val="408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15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</w:t>
            </w:r>
            <w:bookmarkStart w:id="0" w:name="_GoBack"/>
            <w:bookmarkEnd w:id="0"/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5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 w:rsidTr="007A254C">
        <w:trPr>
          <w:cantSplit/>
          <w:trHeight w:val="288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26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36"/>
          <w:jc w:val="center"/>
        </w:trPr>
        <w:tc>
          <w:tcPr>
            <w:tcW w:w="574" w:type="dxa"/>
            <w:vMerge w:val="restart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8</w:t>
            </w:r>
          </w:p>
        </w:tc>
        <w:tc>
          <w:tcPr>
            <w:tcW w:w="6057" w:type="dxa"/>
            <w:vMerge w:val="restart"/>
            <w:tcBorders>
              <w:left w:val="single" w:sz="4" w:space="0" w:color="000000"/>
            </w:tcBorders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6/1-6/7</w:t>
            </w:r>
            <w:r>
              <w:rPr>
                <w:rFonts w:ascii="標楷體" w:eastAsia="標楷體" w:hAnsi="標楷體" w:cs="標楷體"/>
                <w:szCs w:val="24"/>
              </w:rPr>
              <w:t>能源教育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6/4-5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畢業考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6/10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端午節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6/19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畢業典禮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,6/20-21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期末學習評量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6/25</w:t>
            </w:r>
            <w:r>
              <w:rPr>
                <w:rFonts w:ascii="標楷體" w:eastAsia="標楷體" w:hAnsi="標楷體" w:cs="標楷體"/>
                <w:szCs w:val="24"/>
              </w:rPr>
              <w:t>英語日活動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6/27</w:t>
            </w:r>
            <w:r>
              <w:rPr>
                <w:rFonts w:ascii="標楷體" w:eastAsia="標楷體" w:hAnsi="標楷體" w:cs="標楷體"/>
                <w:szCs w:val="24"/>
              </w:rPr>
              <w:t>課後照顧班結束</w:t>
            </w:r>
            <w:r>
              <w:rPr>
                <w:rFonts w:ascii="標楷體" w:eastAsia="標楷體" w:hAnsi="標楷體" w:cs="標楷體"/>
                <w:szCs w:val="24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6/28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休業式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(12:40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放學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6/29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市長獎頒獎典禮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玉井場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暫</w:t>
            </w:r>
            <w:r>
              <w:rPr>
                <w:rFonts w:ascii="標楷體" w:eastAsia="標楷體" w:hAnsi="標楷體" w:cs="標楷體"/>
                <w:szCs w:val="24"/>
              </w:rPr>
              <w:t>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7/1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暑假開始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,8/30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開學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暫</w:t>
            </w:r>
            <w:r>
              <w:rPr>
                <w:rFonts w:ascii="標楷體" w:eastAsia="標楷體" w:hAnsi="標楷體" w:cs="標楷體"/>
                <w:szCs w:val="24"/>
              </w:rPr>
              <w:t>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</w:tr>
      <w:tr w:rsidR="007344B1">
        <w:trPr>
          <w:cantSplit/>
          <w:trHeight w:val="436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18</w:t>
            </w:r>
          </w:p>
        </w:tc>
        <w:tc>
          <w:tcPr>
            <w:tcW w:w="438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9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10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15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36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19</w:t>
            </w:r>
          </w:p>
        </w:tc>
        <w:tc>
          <w:tcPr>
            <w:tcW w:w="438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16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22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36"/>
          <w:jc w:val="center"/>
        </w:trPr>
        <w:tc>
          <w:tcPr>
            <w:tcW w:w="574" w:type="dxa"/>
            <w:vMerge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b/>
                <w:i/>
                <w:color w:val="000000"/>
                <w:szCs w:val="24"/>
              </w:rPr>
              <w:t>20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29</w:t>
            </w: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7344B1">
        <w:trPr>
          <w:cantSplit/>
          <w:trHeight w:val="436"/>
          <w:jc w:val="center"/>
        </w:trPr>
        <w:tc>
          <w:tcPr>
            <w:tcW w:w="574" w:type="dxa"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  <w:t>30</w:t>
            </w: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6057" w:type="dxa"/>
            <w:vMerge/>
            <w:tcBorders>
              <w:left w:val="single" w:sz="4" w:space="0" w:color="000000"/>
            </w:tcBorders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</w:tbl>
    <w:p w:rsidR="007344B1" w:rsidRDefault="0019720E" w:rsidP="007A2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</w:rPr>
      </w:pPr>
      <w:proofErr w:type="gramStart"/>
      <w:r>
        <w:rPr>
          <w:rFonts w:ascii="標楷體" w:eastAsia="標楷體" w:hAnsi="標楷體" w:cs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南市六甲國民小學</w:t>
      </w:r>
      <w:r>
        <w:rPr>
          <w:rFonts w:ascii="標楷體" w:eastAsia="標楷體" w:hAnsi="標楷體" w:cs="標楷體"/>
          <w:color w:val="000000"/>
          <w:szCs w:val="24"/>
        </w:rPr>
        <w:t>112</w:t>
      </w:r>
      <w:r>
        <w:rPr>
          <w:rFonts w:ascii="標楷體" w:eastAsia="標楷體" w:hAnsi="標楷體" w:cs="標楷體"/>
          <w:color w:val="000000"/>
          <w:szCs w:val="24"/>
        </w:rPr>
        <w:t>學年度第</w:t>
      </w:r>
      <w:r>
        <w:rPr>
          <w:rFonts w:ascii="標楷體" w:eastAsia="標楷體" w:hAnsi="標楷體" w:cs="標楷體"/>
          <w:color w:val="000000"/>
          <w:szCs w:val="24"/>
        </w:rPr>
        <w:t>2</w:t>
      </w:r>
      <w:r>
        <w:rPr>
          <w:rFonts w:ascii="標楷體" w:eastAsia="標楷體" w:hAnsi="標楷體" w:cs="標楷體"/>
          <w:color w:val="000000"/>
          <w:szCs w:val="24"/>
        </w:rPr>
        <w:t>學期作息時間表</w:t>
      </w:r>
    </w:p>
    <w:tbl>
      <w:tblPr>
        <w:tblStyle w:val="ae"/>
        <w:tblW w:w="1033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692"/>
        <w:gridCol w:w="692"/>
        <w:gridCol w:w="692"/>
        <w:gridCol w:w="693"/>
        <w:gridCol w:w="692"/>
        <w:gridCol w:w="692"/>
        <w:gridCol w:w="693"/>
        <w:gridCol w:w="692"/>
        <w:gridCol w:w="692"/>
        <w:gridCol w:w="692"/>
        <w:gridCol w:w="693"/>
        <w:gridCol w:w="692"/>
        <w:gridCol w:w="692"/>
        <w:gridCol w:w="693"/>
      </w:tblGrid>
      <w:tr w:rsidR="007344B1">
        <w:trPr>
          <w:trHeight w:val="345"/>
          <w:jc w:val="center"/>
        </w:trPr>
        <w:tc>
          <w:tcPr>
            <w:tcW w:w="641" w:type="dxa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真楷書" w:eastAsia="全真楷書" w:hAnsi="全真楷書" w:cs="全真楷書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掃地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教師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晨會</w:t>
            </w:r>
            <w:proofErr w:type="gramEnd"/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升旗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朝會</w:t>
            </w:r>
          </w:p>
        </w:tc>
        <w:tc>
          <w:tcPr>
            <w:tcW w:w="693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體適能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第一節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第二節</w:t>
            </w:r>
          </w:p>
        </w:tc>
        <w:tc>
          <w:tcPr>
            <w:tcW w:w="693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第三節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第四節</w:t>
            </w:r>
          </w:p>
        </w:tc>
        <w:tc>
          <w:tcPr>
            <w:tcW w:w="692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午餐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午間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靜息</w:t>
            </w:r>
            <w:proofErr w:type="gramEnd"/>
          </w:p>
        </w:tc>
        <w:tc>
          <w:tcPr>
            <w:tcW w:w="693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第五節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第六節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第七節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集合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mallCaps/>
                <w:color w:val="000000"/>
                <w:sz w:val="18"/>
                <w:szCs w:val="18"/>
              </w:rPr>
              <w:t>放學</w:t>
            </w:r>
          </w:p>
        </w:tc>
      </w:tr>
      <w:tr w:rsidR="007344B1">
        <w:trPr>
          <w:trHeight w:val="259"/>
          <w:jc w:val="center"/>
        </w:trPr>
        <w:tc>
          <w:tcPr>
            <w:tcW w:w="641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上課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7:40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8:00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8:10</w:t>
            </w:r>
          </w:p>
        </w:tc>
        <w:tc>
          <w:tcPr>
            <w:tcW w:w="693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8:20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8:40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693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692" w:type="dxa"/>
            <w:tcBorders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693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15:10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15:50</w:t>
            </w:r>
          </w:p>
        </w:tc>
      </w:tr>
      <w:tr w:rsidR="007344B1">
        <w:trPr>
          <w:trHeight w:val="246"/>
          <w:jc w:val="center"/>
        </w:trPr>
        <w:tc>
          <w:tcPr>
            <w:tcW w:w="641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下課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8:00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8:10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8:20</w:t>
            </w:r>
          </w:p>
        </w:tc>
        <w:tc>
          <w:tcPr>
            <w:tcW w:w="693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8:40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9:20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10:10</w:t>
            </w:r>
          </w:p>
        </w:tc>
        <w:tc>
          <w:tcPr>
            <w:tcW w:w="69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11:10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692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13:20</w:t>
            </w:r>
          </w:p>
        </w:tc>
        <w:tc>
          <w:tcPr>
            <w:tcW w:w="693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15:50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</w:p>
        </w:tc>
      </w:tr>
      <w:tr w:rsidR="007344B1">
        <w:trPr>
          <w:trHeight w:val="54"/>
          <w:jc w:val="center"/>
        </w:trPr>
        <w:tc>
          <w:tcPr>
            <w:tcW w:w="64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分鐘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</w:t>
            </w:r>
          </w:p>
        </w:tc>
      </w:tr>
      <w:tr w:rsidR="007344B1">
        <w:trPr>
          <w:cantSplit/>
          <w:trHeight w:val="297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備</w:t>
            </w:r>
          </w:p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真楷書" w:eastAsia="全真楷書" w:hAnsi="全真楷書" w:cs="全真楷書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4153" w:type="dxa"/>
            <w:gridSpan w:val="6"/>
            <w:tcBorders>
              <w:top w:val="single" w:sz="4" w:space="0" w:color="000000"/>
              <w:bottom w:val="nil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學生朝會：週一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五。</w:t>
            </w:r>
          </w:p>
        </w:tc>
        <w:tc>
          <w:tcPr>
            <w:tcW w:w="5539" w:type="dxa"/>
            <w:gridSpan w:val="8"/>
            <w:tcBorders>
              <w:top w:val="single" w:sz="4" w:space="0" w:color="000000"/>
              <w:bottom w:val="nil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各處室聯絡電話：總機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  <w:u w:val="single"/>
              </w:rPr>
              <w:t>6982041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224   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傳真機：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6981033</w:t>
            </w:r>
          </w:p>
        </w:tc>
      </w:tr>
      <w:tr w:rsidR="007344B1">
        <w:trPr>
          <w:cantSplit/>
          <w:trHeight w:val="65"/>
          <w:jc w:val="center"/>
        </w:trPr>
        <w:tc>
          <w:tcPr>
            <w:tcW w:w="641" w:type="dxa"/>
            <w:vMerge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6"/>
            <w:tcBorders>
              <w:top w:val="nil"/>
            </w:tcBorders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各年級放學時間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校長室：轉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200][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教務處：轉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201][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處：轉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202]</w:t>
            </w:r>
          </w:p>
        </w:tc>
      </w:tr>
      <w:tr w:rsidR="007344B1">
        <w:trPr>
          <w:cantSplit/>
          <w:trHeight w:val="65"/>
          <w:jc w:val="center"/>
        </w:trPr>
        <w:tc>
          <w:tcPr>
            <w:tcW w:w="641" w:type="dxa"/>
            <w:vMerge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星期一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星期二</w:t>
            </w:r>
          </w:p>
        </w:tc>
        <w:tc>
          <w:tcPr>
            <w:tcW w:w="693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星期三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星期四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星期五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7A254C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總務處：轉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203][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輔導處：轉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204][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人事室：轉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205]</w:t>
            </w:r>
          </w:p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會計室：轉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206]</w:t>
            </w:r>
          </w:p>
        </w:tc>
      </w:tr>
      <w:tr w:rsidR="007344B1">
        <w:trPr>
          <w:cantSplit/>
          <w:trHeight w:val="131"/>
          <w:jc w:val="center"/>
        </w:trPr>
        <w:tc>
          <w:tcPr>
            <w:tcW w:w="641" w:type="dxa"/>
            <w:vMerge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高年級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3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12:50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教師辦公室：轉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210][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健康中心：轉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207][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特教班：轉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214]</w:t>
            </w:r>
          </w:p>
        </w:tc>
      </w:tr>
      <w:tr w:rsidR="007344B1">
        <w:trPr>
          <w:cantSplit/>
          <w:trHeight w:val="108"/>
          <w:jc w:val="center"/>
        </w:trPr>
        <w:tc>
          <w:tcPr>
            <w:tcW w:w="641" w:type="dxa"/>
            <w:vMerge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中年級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3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12:50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勤學樓一樓：轉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215][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勤學樓二樓：轉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216][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勤學樓三樓：轉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217]</w:t>
            </w:r>
          </w:p>
        </w:tc>
      </w:tr>
      <w:tr w:rsidR="007344B1">
        <w:trPr>
          <w:cantSplit/>
          <w:trHeight w:val="65"/>
          <w:jc w:val="center"/>
        </w:trPr>
        <w:tc>
          <w:tcPr>
            <w:tcW w:w="641" w:type="dxa"/>
            <w:vMerge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低年級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3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12:50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692" w:type="dxa"/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圖書室：轉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221] 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主機房：轉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232] 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午餐辦公室：轉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239] </w:t>
            </w:r>
          </w:p>
        </w:tc>
      </w:tr>
      <w:tr w:rsidR="007344B1">
        <w:trPr>
          <w:cantSplit/>
          <w:trHeight w:val="65"/>
          <w:jc w:val="center"/>
        </w:trPr>
        <w:tc>
          <w:tcPr>
            <w:tcW w:w="641" w:type="dxa"/>
            <w:vMerge/>
            <w:tcBorders>
              <w:top w:val="single" w:sz="4" w:space="0" w:color="000000"/>
            </w:tcBorders>
            <w:vAlign w:val="center"/>
          </w:tcPr>
          <w:p w:rsidR="007344B1" w:rsidRDefault="0073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6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低年級課後照顧：週一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四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五，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16:00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放學</w:t>
            </w:r>
          </w:p>
        </w:tc>
        <w:tc>
          <w:tcPr>
            <w:tcW w:w="5539" w:type="dxa"/>
            <w:gridSpan w:val="8"/>
            <w:tcBorders>
              <w:top w:val="nil"/>
              <w:bottom w:val="single" w:sz="6" w:space="0" w:color="000000"/>
            </w:tcBorders>
            <w:vAlign w:val="center"/>
          </w:tcPr>
          <w:p w:rsidR="007344B1" w:rsidRDefault="0019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[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幼兒園：轉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208] 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幼兒園專線：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6984863</w:t>
            </w:r>
          </w:p>
        </w:tc>
      </w:tr>
    </w:tbl>
    <w:p w:rsidR="007344B1" w:rsidRDefault="00197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ascii="Wingdings 2" w:eastAsia="Wingdings 2" w:hAnsi="Wingdings 2" w:cs="Wingdings 2"/>
          <w:color w:val="000000"/>
          <w:szCs w:val="24"/>
        </w:rPr>
        <w:t>🞻</w:t>
      </w:r>
      <w:sdt>
        <w:sdtPr>
          <w:tag w:val="goog_rdk_0"/>
          <w:id w:val="-588932384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直撥班級網路電話：</w:t>
          </w:r>
          <w:r>
            <w:rPr>
              <w:rFonts w:ascii="Gungsuh" w:eastAsia="Gungsuh" w:hAnsi="Gungsuh" w:cs="Gungsuh"/>
              <w:color w:val="000000"/>
              <w:szCs w:val="24"/>
            </w:rPr>
            <w:t>(06)7000818</w:t>
          </w:r>
          <w:r>
            <w:rPr>
              <w:rFonts w:ascii="Gungsuh" w:eastAsia="Gungsuh" w:hAnsi="Gungsuh" w:cs="Gungsuh"/>
              <w:color w:val="000000"/>
              <w:szCs w:val="24"/>
            </w:rPr>
            <w:t>轉</w:t>
          </w:r>
          <w:r>
            <w:rPr>
              <w:rFonts w:ascii="Gungsuh" w:eastAsia="Gungsuh" w:hAnsi="Gungsuh" w:cs="Gungsuh"/>
              <w:color w:val="000000"/>
              <w:szCs w:val="24"/>
            </w:rPr>
            <w:t>205</w:t>
          </w:r>
        </w:sdtContent>
      </w:sdt>
      <w:r>
        <w:rPr>
          <w:rFonts w:ascii="PMingLiu" w:eastAsia="PMingLiu" w:hAnsi="PMingLiu" w:cs="PMingLiu"/>
          <w:color w:val="000000"/>
          <w:szCs w:val="24"/>
        </w:rPr>
        <w:t>□</w:t>
      </w:r>
      <w:r>
        <w:rPr>
          <w:rFonts w:eastAsia="Times New Roman"/>
          <w:color w:val="000000"/>
          <w:szCs w:val="24"/>
        </w:rPr>
        <w:t>0</w:t>
      </w:r>
      <w:r>
        <w:rPr>
          <w:rFonts w:ascii="PMingLiu" w:eastAsia="PMingLiu" w:hAnsi="PMingLiu" w:cs="PMingLiu"/>
          <w:color w:val="000000"/>
          <w:szCs w:val="24"/>
        </w:rPr>
        <w:t>□</w:t>
      </w:r>
      <w:sdt>
        <w:sdtPr>
          <w:tag w:val="goog_rdk_1"/>
          <w:id w:val="-616216059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。說明：六年</w:t>
          </w:r>
          <w:r>
            <w:rPr>
              <w:rFonts w:ascii="Gungsuh" w:eastAsia="Gungsuh" w:hAnsi="Gungsuh" w:cs="Gungsuh"/>
              <w:color w:val="000000"/>
              <w:szCs w:val="24"/>
            </w:rPr>
            <w:t>1</w:t>
          </w:r>
          <w:r>
            <w:rPr>
              <w:rFonts w:ascii="Gungsuh" w:eastAsia="Gungsuh" w:hAnsi="Gungsuh" w:cs="Gungsuh"/>
              <w:color w:val="000000"/>
              <w:szCs w:val="24"/>
            </w:rPr>
            <w:t>班網路電話</w:t>
          </w:r>
          <w:r>
            <w:rPr>
              <w:rFonts w:ascii="Gungsuh" w:eastAsia="Gungsuh" w:hAnsi="Gungsuh" w:cs="Gungsuh"/>
              <w:color w:val="000000"/>
              <w:szCs w:val="24"/>
            </w:rPr>
            <w:t>205</w:t>
          </w:r>
        </w:sdtContent>
      </w:sdt>
      <w:r>
        <w:rPr>
          <w:rFonts w:eastAsia="Times New Roman"/>
          <w:b/>
          <w:color w:val="000000"/>
          <w:szCs w:val="24"/>
          <w:u w:val="single"/>
        </w:rPr>
        <w:t>601</w:t>
      </w:r>
      <w:sdt>
        <w:sdtPr>
          <w:tag w:val="goog_rdk_2"/>
          <w:id w:val="-300994921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。</w:t>
          </w:r>
        </w:sdtContent>
      </w:sdt>
    </w:p>
    <w:p w:rsidR="007344B1" w:rsidRDefault="00197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sdt>
        <w:sdtPr>
          <w:tag w:val="goog_rdk_3"/>
          <w:id w:val="-1757581790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班級網路電話</w:t>
          </w:r>
        </w:sdtContent>
      </w:sdt>
      <w:r>
        <w:rPr>
          <w:rFonts w:ascii="PMingLiu" w:eastAsia="PMingLiu" w:hAnsi="PMingLiu" w:cs="PMingLiu"/>
          <w:color w:val="000000"/>
          <w:szCs w:val="24"/>
        </w:rPr>
        <w:t>：</w:t>
      </w:r>
      <w:r>
        <w:rPr>
          <w:rFonts w:eastAsia="Times New Roman"/>
          <w:color w:val="000000"/>
          <w:szCs w:val="24"/>
        </w:rPr>
        <w:t>https://www.ljes.tn.edu.tw/modules/school_intro/net-phone.htm</w:t>
      </w:r>
    </w:p>
    <w:sectPr w:rsidR="007344B1">
      <w:pgSz w:w="11907" w:h="16840"/>
      <w:pgMar w:top="720" w:right="720" w:bottom="720" w:left="720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全真楷書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B1"/>
    <w:rsid w:val="0019720E"/>
    <w:rsid w:val="007344B1"/>
    <w:rsid w:val="007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C2B6"/>
  <w15:docId w15:val="{9E7CD0F9-BD67-4F9A-B0D5-5AA81C84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tabs>
        <w:tab w:val="left" w:pos="720"/>
      </w:tabs>
      <w:spacing w:line="80" w:lineRule="atLeast"/>
      <w:ind w:leftChars="249" w:left="598"/>
    </w:pPr>
    <w:rPr>
      <w:rFonts w:ascii="標楷體" w:eastAsia="標楷體" w:hAnsi="文鼎中粗隸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rPr>
      <w:w w:val="100"/>
      <w:kern w:val="16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rPr>
      <w:w w:val="100"/>
      <w:kern w:val="16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16"/>
      <w:position w:val="-1"/>
      <w:sz w:val="18"/>
      <w:szCs w:val="18"/>
      <w:effect w:val="none"/>
      <w:vertAlign w:val="baseline"/>
      <w:cs w:val="0"/>
      <w:em w:val="none"/>
    </w:rPr>
  </w:style>
  <w:style w:type="character" w:styleId="ab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sNOLISAkMfFbxtOoDddn/0aIQ==">CgMxLjAaJQoBMBIgCh4IB0IaCg9UaW1lcyBOZXcgUm9tYW4SB0d1bmdzdWgaJQoBMRIgCh4IB0IaCg9UaW1lcyBOZXcgUm9tYW4SB0d1bmdzdWgaJQoBMhIgCh4IB0IaCg9UaW1lcyBOZXcgUm9tYW4SB0d1bmdzdWgaJQoBMxIgCh4IB0IaCg9UaW1lcyBOZXcgUm9tYW4SB0d1bmdzdWg4AHIhMVA4QmstNHJMckhQbHBTMDkzM2JwZHNtdmlTNnpPMlNu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2</cp:revision>
  <dcterms:created xsi:type="dcterms:W3CDTF">2024-02-16T05:30:00Z</dcterms:created>
  <dcterms:modified xsi:type="dcterms:W3CDTF">2024-02-16T05:30:00Z</dcterms:modified>
</cp:coreProperties>
</file>