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93" w:rsidRPr="00AC6758" w:rsidRDefault="00DE700C" w:rsidP="00631F16">
      <w:pPr>
        <w:ind w:leftChars="-59" w:left="-142" w:rightChars="-35" w:right="-84"/>
        <w:jc w:val="center"/>
        <w:rPr>
          <w:rFonts w:ascii="標楷體" w:eastAsia="標楷體" w:cs="標楷體"/>
          <w:b/>
          <w:color w:val="000000"/>
          <w:spacing w:val="-20"/>
          <w:sz w:val="32"/>
          <w:szCs w:val="32"/>
          <w:lang w:val="zh-TW"/>
        </w:rPr>
      </w:pPr>
      <w:r w:rsidRPr="00AC6758">
        <w:rPr>
          <w:rFonts w:ascii="標楷體" w:eastAsia="標楷體" w:cs="標楷體" w:hint="eastAsia"/>
          <w:b/>
          <w:color w:val="000000"/>
          <w:spacing w:val="-20"/>
          <w:sz w:val="32"/>
          <w:szCs w:val="32"/>
          <w:lang w:val="zh-TW"/>
        </w:rPr>
        <w:t>台南市10</w:t>
      </w:r>
      <w:r w:rsidR="00AC6758" w:rsidRPr="00AC6758">
        <w:rPr>
          <w:rFonts w:ascii="標楷體" w:eastAsia="標楷體" w:cs="標楷體" w:hint="eastAsia"/>
          <w:b/>
          <w:color w:val="000000"/>
          <w:spacing w:val="-20"/>
          <w:sz w:val="32"/>
          <w:szCs w:val="32"/>
          <w:lang w:val="zh-TW"/>
        </w:rPr>
        <w:t>7</w:t>
      </w:r>
      <w:r w:rsidR="00A50C93" w:rsidRPr="00AC6758">
        <w:rPr>
          <w:rFonts w:ascii="標楷體" w:eastAsia="標楷體" w:cs="標楷體" w:hint="eastAsia"/>
          <w:b/>
          <w:color w:val="000000"/>
          <w:spacing w:val="-20"/>
          <w:sz w:val="32"/>
          <w:szCs w:val="32"/>
          <w:lang w:val="zh-TW"/>
        </w:rPr>
        <w:t>學年度</w:t>
      </w:r>
      <w:r w:rsidR="00AC6758" w:rsidRPr="00AC6758">
        <w:rPr>
          <w:rFonts w:ascii="標楷體" w:eastAsia="標楷體" w:cs="標楷體" w:hint="eastAsia"/>
          <w:b/>
          <w:color w:val="000000"/>
          <w:spacing w:val="-20"/>
          <w:sz w:val="32"/>
          <w:szCs w:val="32"/>
          <w:lang w:val="zh-TW"/>
        </w:rPr>
        <w:t>六甲國民小學健康教育課程以生活技能為導向之教學設計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3201"/>
        <w:gridCol w:w="181"/>
        <w:gridCol w:w="1593"/>
        <w:gridCol w:w="3256"/>
      </w:tblGrid>
      <w:tr w:rsidR="00631F16" w:rsidTr="00F956B5">
        <w:trPr>
          <w:cantSplit/>
          <w:trHeight w:val="508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16" w:rsidRPr="00100FD4" w:rsidRDefault="00631F16" w:rsidP="00100FD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0F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健康議題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16" w:rsidRPr="00100FD4" w:rsidRDefault="00631F16" w:rsidP="00100FD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0F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健康體位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16" w:rsidRPr="00100FD4" w:rsidRDefault="00631F16" w:rsidP="00100FD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0F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學習領域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16" w:rsidRPr="00100FD4" w:rsidRDefault="00631F16" w:rsidP="00100FD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0F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健康與體育</w:t>
            </w:r>
          </w:p>
        </w:tc>
      </w:tr>
      <w:tr w:rsidR="00631F16" w:rsidTr="00F956B5">
        <w:trPr>
          <w:cantSplit/>
          <w:trHeight w:val="508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16" w:rsidRPr="00100FD4" w:rsidRDefault="00631F16" w:rsidP="00100FD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0F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課程主題</w:t>
            </w:r>
          </w:p>
        </w:tc>
        <w:tc>
          <w:tcPr>
            <w:tcW w:w="3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16" w:rsidRPr="00100FD4" w:rsidRDefault="00631F16" w:rsidP="00100FD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0F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飲食好習慣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16" w:rsidRPr="00100FD4" w:rsidRDefault="00631F16" w:rsidP="00100FD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0F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</w:t>
            </w:r>
            <w:r w:rsidR="00F9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16" w:rsidRPr="00100FD4" w:rsidRDefault="00F956B5" w:rsidP="00F956B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一年1班</w:t>
            </w:r>
          </w:p>
        </w:tc>
      </w:tr>
      <w:tr w:rsidR="00631F16" w:rsidTr="00F956B5">
        <w:trPr>
          <w:cantSplit/>
          <w:trHeight w:val="508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16" w:rsidRPr="00100FD4" w:rsidRDefault="00631F16" w:rsidP="00100FD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0F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教學節數</w:t>
            </w:r>
          </w:p>
        </w:tc>
        <w:tc>
          <w:tcPr>
            <w:tcW w:w="3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16" w:rsidRPr="00100FD4" w:rsidRDefault="00631F16" w:rsidP="00100FD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0F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3節</w:t>
            </w:r>
            <w:r w:rsid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，共120分鐘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16" w:rsidRPr="00100FD4" w:rsidRDefault="00D80157" w:rsidP="00100FD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0F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教學者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F16" w:rsidRPr="00100FD4" w:rsidRDefault="00631F16" w:rsidP="00100FD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0F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吳謹礼</w:t>
            </w:r>
          </w:p>
        </w:tc>
      </w:tr>
      <w:tr w:rsidR="0028144C" w:rsidTr="00F956B5">
        <w:trPr>
          <w:trHeight w:val="615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4C" w:rsidRPr="009B110D" w:rsidRDefault="0028144C" w:rsidP="009B110D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簡述課程內容 </w:t>
            </w:r>
          </w:p>
        </w:tc>
        <w:tc>
          <w:tcPr>
            <w:tcW w:w="8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4C" w:rsidRPr="009B110D" w:rsidRDefault="0028144C" w:rsidP="009B110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教導學生養成良好的飲食習慣</w:t>
            </w:r>
          </w:p>
          <w:p w:rsidR="0028144C" w:rsidRPr="009B110D" w:rsidRDefault="0028144C" w:rsidP="009B110D">
            <w:pPr>
              <w:pStyle w:val="a7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能每天吃早餐</w:t>
            </w:r>
          </w:p>
          <w:p w:rsidR="0028144C" w:rsidRPr="009B110D" w:rsidRDefault="00100FD4" w:rsidP="009B110D">
            <w:pPr>
              <w:pStyle w:val="a7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能選擇多樣化又營養的早餐</w:t>
            </w:r>
          </w:p>
          <w:p w:rsidR="00100FD4" w:rsidRPr="009B110D" w:rsidRDefault="00100FD4" w:rsidP="009B110D">
            <w:pPr>
              <w:pStyle w:val="a7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能了解良好的飲食習慣，如：飯前洗手、細嚼慢嚥、定時定量、飯後不做激烈運動及珍惜食物。</w:t>
            </w:r>
          </w:p>
          <w:p w:rsidR="00100FD4" w:rsidRPr="009B110D" w:rsidRDefault="00100FD4" w:rsidP="009B110D">
            <w:pPr>
              <w:pStyle w:val="a7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能檢視自己的飲食習慣並作調整。</w:t>
            </w:r>
          </w:p>
        </w:tc>
      </w:tr>
      <w:tr w:rsidR="0028144C" w:rsidTr="00F956B5">
        <w:trPr>
          <w:trHeight w:val="615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4C" w:rsidRPr="009B110D" w:rsidRDefault="0028144C" w:rsidP="009B110D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B110D">
              <w:rPr>
                <w:rFonts w:ascii="標楷體" w:eastAsia="標楷體" w:hAnsi="標楷體"/>
                <w:color w:val="000000"/>
                <w:sz w:val="28"/>
                <w:szCs w:val="28"/>
              </w:rPr>
              <w:t>符合生活技能 項目(勾選)</w:t>
            </w:r>
          </w:p>
        </w:tc>
        <w:tc>
          <w:tcPr>
            <w:tcW w:w="8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4C" w:rsidRPr="009B110D" w:rsidRDefault="00100FD4" w:rsidP="009B110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="0028144C" w:rsidRPr="009B110D">
              <w:rPr>
                <w:rFonts w:ascii="標楷體" w:eastAsia="標楷體" w:hAnsi="標楷體"/>
                <w:color w:val="000000"/>
                <w:sz w:val="28"/>
                <w:szCs w:val="28"/>
              </w:rPr>
              <w:t>做決定</w:t>
            </w:r>
            <w:r w:rsidR="0028144C"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8144C"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8144C" w:rsidRPr="009B110D">
              <w:rPr>
                <w:rFonts w:ascii="標楷體" w:eastAsia="標楷體" w:hAnsi="標楷體"/>
                <w:color w:val="000000"/>
                <w:sz w:val="28"/>
                <w:szCs w:val="28"/>
              </w:rPr>
              <w:t>批判思考</w:t>
            </w:r>
            <w:r w:rsidR="0028144C"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="0028144C" w:rsidRPr="009B110D">
              <w:rPr>
                <w:rFonts w:ascii="標楷體" w:eastAsia="標楷體" w:hAnsi="標楷體"/>
                <w:color w:val="000000"/>
                <w:sz w:val="28"/>
                <w:szCs w:val="28"/>
              </w:rPr>
              <w:t>解決問題</w:t>
            </w:r>
            <w:r w:rsidR="0028144C"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="0028144C" w:rsidRPr="009B110D">
              <w:rPr>
                <w:rFonts w:ascii="標楷體" w:eastAsia="標楷體" w:hAnsi="標楷體"/>
                <w:color w:val="000000"/>
                <w:sz w:val="28"/>
                <w:szCs w:val="28"/>
              </w:rPr>
              <w:t>自我覺察</w:t>
            </w:r>
            <w:r w:rsidR="0028144C"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8144C"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8144C" w:rsidRPr="009B110D">
              <w:rPr>
                <w:rFonts w:ascii="標楷體" w:eastAsia="標楷體" w:hAnsi="標楷體"/>
                <w:color w:val="000000"/>
                <w:sz w:val="28"/>
                <w:szCs w:val="28"/>
              </w:rPr>
              <w:t>情緒調適</w:t>
            </w:r>
          </w:p>
          <w:p w:rsidR="0028144C" w:rsidRPr="009B110D" w:rsidRDefault="0028144C" w:rsidP="009B110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B110D">
              <w:rPr>
                <w:rFonts w:ascii="標楷體" w:eastAsia="標楷體" w:hAnsi="標楷體"/>
                <w:color w:val="000000"/>
                <w:sz w:val="28"/>
                <w:szCs w:val="28"/>
              </w:rPr>
              <w:t>抗壓能力</w:t>
            </w:r>
            <w:r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B110D">
              <w:rPr>
                <w:rFonts w:ascii="標楷體" w:eastAsia="標楷體" w:hAnsi="標楷體"/>
                <w:color w:val="000000"/>
                <w:sz w:val="28"/>
                <w:szCs w:val="28"/>
              </w:rPr>
              <w:t>自我監控</w:t>
            </w:r>
            <w:r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B110D">
              <w:rPr>
                <w:rFonts w:ascii="標楷體" w:eastAsia="標楷體" w:hAnsi="標楷體"/>
                <w:color w:val="000000"/>
                <w:sz w:val="28"/>
                <w:szCs w:val="28"/>
              </w:rPr>
              <w:t>目標設定</w:t>
            </w:r>
            <w:r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B110D">
              <w:rPr>
                <w:rFonts w:ascii="標楷體" w:eastAsia="標楷體" w:hAnsi="標楷體"/>
                <w:color w:val="000000"/>
                <w:sz w:val="28"/>
                <w:szCs w:val="28"/>
              </w:rPr>
              <w:t>同理心</w:t>
            </w:r>
            <w:r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B110D">
              <w:rPr>
                <w:rFonts w:ascii="標楷體" w:eastAsia="標楷體" w:hAnsi="標楷體"/>
                <w:color w:val="000000"/>
                <w:sz w:val="28"/>
                <w:szCs w:val="28"/>
              </w:rPr>
              <w:t>合作與團隊作業</w:t>
            </w:r>
          </w:p>
          <w:p w:rsidR="0028144C" w:rsidRPr="009B110D" w:rsidRDefault="0028144C" w:rsidP="009B110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B110D">
              <w:rPr>
                <w:rFonts w:ascii="標楷體" w:eastAsia="標楷體" w:hAnsi="標楷體"/>
                <w:color w:val="000000"/>
                <w:sz w:val="28"/>
                <w:szCs w:val="28"/>
              </w:rPr>
              <w:t>人際溝通能力</w:t>
            </w:r>
            <w:r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B110D">
              <w:rPr>
                <w:rFonts w:ascii="標楷體" w:eastAsia="標楷體" w:hAnsi="標楷體"/>
                <w:color w:val="000000"/>
                <w:sz w:val="28"/>
                <w:szCs w:val="28"/>
              </w:rPr>
              <w:t>倡導能力</w:t>
            </w:r>
            <w:r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B110D">
              <w:rPr>
                <w:rFonts w:ascii="標楷體" w:eastAsia="標楷體" w:hAnsi="標楷體"/>
                <w:color w:val="000000"/>
                <w:sz w:val="28"/>
                <w:szCs w:val="28"/>
              </w:rPr>
              <w:t>協商能力</w:t>
            </w:r>
            <w:r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1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B110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拒絕技能 </w:t>
            </w:r>
          </w:p>
          <w:p w:rsidR="0028144C" w:rsidRPr="009B110D" w:rsidRDefault="0028144C" w:rsidP="009B110D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B110D">
              <w:rPr>
                <w:rFonts w:ascii="標楷體" w:eastAsia="標楷體" w:hAnsi="標楷體"/>
                <w:color w:val="000000"/>
                <w:sz w:val="28"/>
                <w:szCs w:val="28"/>
              </w:rPr>
              <w:t>包含其中一項以上即可，健康相關技能（如刷牙）等不列計。</w:t>
            </w:r>
          </w:p>
        </w:tc>
      </w:tr>
      <w:tr w:rsidR="00631F16" w:rsidTr="00F956B5">
        <w:trPr>
          <w:trHeight w:val="54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16" w:rsidRPr="00F956B5" w:rsidRDefault="00100FD4" w:rsidP="00F956B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56B5">
              <w:rPr>
                <w:rFonts w:ascii="標楷體" w:eastAsia="標楷體" w:hAnsi="標楷體"/>
                <w:color w:val="000000"/>
                <w:sz w:val="28"/>
                <w:szCs w:val="28"/>
              </w:rPr>
              <w:t>佐證資料(教案、教學過程紀錄</w:t>
            </w:r>
            <w:r w:rsidR="009B110D" w:rsidRPr="00F9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、學習單</w:t>
            </w:r>
            <w:r w:rsidRPr="00F956B5">
              <w:rPr>
                <w:rFonts w:ascii="標楷體" w:eastAsia="標楷體" w:hAnsi="標楷體"/>
                <w:color w:val="000000"/>
                <w:sz w:val="28"/>
                <w:szCs w:val="28"/>
              </w:rPr>
              <w:t>等)</w:t>
            </w:r>
          </w:p>
        </w:tc>
      </w:tr>
      <w:tr w:rsidR="00EB403E" w:rsidTr="00F956B5">
        <w:trPr>
          <w:cantSplit/>
          <w:trHeight w:hRule="exact" w:val="3402"/>
          <w:jc w:val="center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403E" w:rsidRPr="00EB403E" w:rsidRDefault="00EB403E" w:rsidP="00EB403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403E" w:rsidRPr="00EB403E" w:rsidRDefault="00EB403E" w:rsidP="00EB403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00FD4" w:rsidTr="00F956B5">
        <w:trPr>
          <w:trHeight w:val="540"/>
          <w:jc w:val="center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100FD4" w:rsidRPr="00F956B5" w:rsidRDefault="00C20949" w:rsidP="00F956B5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100FD4" w:rsidRPr="00F956B5" w:rsidRDefault="00C20949" w:rsidP="00F956B5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</w:p>
        </w:tc>
      </w:tr>
      <w:tr w:rsidR="00100FD4" w:rsidTr="00F956B5">
        <w:trPr>
          <w:cantSplit/>
          <w:trHeight w:hRule="exact" w:val="3402"/>
          <w:jc w:val="center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FD4" w:rsidRPr="00EB403E" w:rsidRDefault="00100FD4" w:rsidP="00EB403E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FD4" w:rsidRPr="00EB403E" w:rsidRDefault="00100FD4" w:rsidP="00EB403E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100FD4" w:rsidTr="00F956B5">
        <w:trPr>
          <w:trHeight w:val="539"/>
          <w:jc w:val="center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100FD4" w:rsidRPr="00F956B5" w:rsidRDefault="00C20949" w:rsidP="00F956B5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100FD4" w:rsidRPr="00F956B5" w:rsidRDefault="00C20949" w:rsidP="00F956B5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</w:p>
        </w:tc>
      </w:tr>
    </w:tbl>
    <w:p w:rsidR="00F956B5" w:rsidRDefault="00F956B5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620"/>
        <w:gridCol w:w="1132"/>
        <w:gridCol w:w="2268"/>
      </w:tblGrid>
      <w:tr w:rsidR="00F956B5" w:rsidRPr="00DD2B84" w:rsidTr="00DD2B84">
        <w:trPr>
          <w:cantSplit/>
          <w:trHeight w:val="416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6B5" w:rsidRPr="00DD2B84" w:rsidRDefault="00F956B5" w:rsidP="00DD2B84">
            <w:pPr>
              <w:jc w:val="center"/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</w:pPr>
            <w:r w:rsidRPr="00DD2B8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教學活動設計</w:t>
            </w:r>
          </w:p>
        </w:tc>
      </w:tr>
      <w:tr w:rsidR="00F956B5" w:rsidRPr="00DD2B84" w:rsidTr="005721A4">
        <w:trPr>
          <w:cantSplit/>
          <w:trHeight w:val="527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6B5" w:rsidRPr="00F76C0E" w:rsidRDefault="00F956B5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C0E">
              <w:rPr>
                <w:rFonts w:ascii="標楷體" w:eastAsia="標楷體" w:hAnsi="標楷體"/>
                <w:color w:val="000000"/>
                <w:sz w:val="26"/>
                <w:szCs w:val="26"/>
              </w:rPr>
              <w:t>教學活動內容安排及實施方式規劃</w:t>
            </w:r>
          </w:p>
          <w:p w:rsidR="00F956B5" w:rsidRPr="00F76C0E" w:rsidRDefault="00F956B5" w:rsidP="00DD2B8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F76C0E">
              <w:rPr>
                <w:rFonts w:ascii="標楷體" w:eastAsia="標楷體" w:hAnsi="標楷體"/>
                <w:color w:val="000000"/>
                <w:sz w:val="26"/>
                <w:szCs w:val="26"/>
              </w:rPr>
              <w:t>(條列教學流程)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6B5" w:rsidRPr="00F76C0E" w:rsidRDefault="00F956B5" w:rsidP="00DD2B8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F76C0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教學資源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6B5" w:rsidRPr="00F76C0E" w:rsidRDefault="00F956B5" w:rsidP="00DD2B8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F76C0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時間分配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6B5" w:rsidRPr="00F76C0E" w:rsidRDefault="00F956B5" w:rsidP="00DD2B8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F76C0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評量方式</w:t>
            </w:r>
          </w:p>
        </w:tc>
      </w:tr>
      <w:tr w:rsidR="00DD2B84" w:rsidRPr="001970EC" w:rsidTr="005721A4">
        <w:trPr>
          <w:cantSplit/>
          <w:trHeight w:val="1105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C0E" w:rsidRPr="00FE20B3" w:rsidRDefault="00F76C0E" w:rsidP="00F76C0E">
            <w:pPr>
              <w:widowControl/>
              <w:rPr>
                <w:rFonts w:ascii="標楷體" w:eastAsia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第一節</w:t>
            </w:r>
          </w:p>
          <w:p w:rsidR="00F76C0E" w:rsidRDefault="00F76C0E" w:rsidP="00F76C0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【引起動機】</w:t>
            </w:r>
          </w:p>
          <w:p w:rsidR="00F76C0E" w:rsidRPr="003E21AE" w:rsidRDefault="00F76C0E" w:rsidP="00F76C0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E21AE">
              <w:rPr>
                <w:rFonts w:ascii="標楷體" w:eastAsia="標楷體" w:hAnsi="標楷體" w:hint="eastAsia"/>
                <w:color w:val="000000"/>
                <w:kern w:val="0"/>
              </w:rPr>
              <w:t>老師調查全班吃早餐與沒吃早餐的學生人數。</w:t>
            </w:r>
          </w:p>
          <w:p w:rsidR="00F76C0E" w:rsidRDefault="00F76C0E" w:rsidP="00F76C0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請沒吃早餐的2位學生說一說原因和感覺。</w:t>
            </w:r>
          </w:p>
          <w:p w:rsidR="00F76C0E" w:rsidRDefault="00F76C0E" w:rsidP="00F76C0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請有吃早餐的2位學生說一說吃早餐後的感覺。</w:t>
            </w:r>
          </w:p>
          <w:p w:rsidR="001970EC" w:rsidRPr="001970EC" w:rsidRDefault="001970EC" w:rsidP="001970E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  <w:p w:rsidR="00F76C0E" w:rsidRDefault="00F76C0E" w:rsidP="00F76C0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【發展活動】</w:t>
            </w:r>
            <w:r w:rsidR="001970EC"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r w:rsidR="001970EC" w:rsidRPr="001970EC">
              <w:rPr>
                <w:rFonts w:ascii="標楷體" w:eastAsia="標楷體" w:hAnsi="標楷體" w:hint="eastAsia"/>
                <w:color w:val="FF0000"/>
                <w:kern w:val="0"/>
              </w:rPr>
              <w:t>■</w:t>
            </w:r>
            <w:r w:rsidR="001970EC" w:rsidRPr="001970EC">
              <w:rPr>
                <w:rFonts w:ascii="標楷體" w:eastAsia="標楷體" w:hAnsi="標楷體" w:hint="eastAsia"/>
                <w:color w:val="FF0000"/>
                <w:kern w:val="0"/>
              </w:rPr>
              <w:t>自我察覺</w:t>
            </w:r>
            <w:r w:rsidR="001970EC">
              <w:rPr>
                <w:rFonts w:ascii="標楷體" w:eastAsia="標楷體" w:hAnsi="標楷體" w:hint="eastAsia"/>
                <w:color w:val="FF0000"/>
                <w:kern w:val="0"/>
              </w:rPr>
              <w:t xml:space="preserve"> </w:t>
            </w:r>
            <w:r w:rsidR="001970EC" w:rsidRPr="001970EC">
              <w:rPr>
                <w:rFonts w:ascii="標楷體" w:eastAsia="標楷體" w:hAnsi="標楷體" w:hint="eastAsia"/>
                <w:color w:val="FF0000"/>
                <w:kern w:val="0"/>
              </w:rPr>
              <w:t>■</w:t>
            </w:r>
            <w:r w:rsidR="001970EC" w:rsidRPr="001970EC">
              <w:rPr>
                <w:rFonts w:ascii="標楷體" w:eastAsia="標楷體" w:hAnsi="標楷體"/>
                <w:color w:val="FF0000"/>
                <w:kern w:val="0"/>
              </w:rPr>
              <w:t>做決定</w:t>
            </w:r>
            <w:r w:rsidR="001970EC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</w:p>
          <w:p w:rsidR="00F76C0E" w:rsidRDefault="00F76C0E" w:rsidP="00F76C0E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76C0E">
              <w:rPr>
                <w:rFonts w:ascii="標楷體" w:eastAsia="標楷體" w:hAnsi="標楷體" w:hint="eastAsia"/>
                <w:color w:val="000000"/>
                <w:kern w:val="0"/>
              </w:rPr>
              <w:t>教師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說明</w:t>
            </w:r>
            <w:r w:rsidRPr="00F76C0E">
              <w:rPr>
                <w:rFonts w:ascii="標楷體" w:eastAsia="標楷體" w:hAnsi="標楷體" w:hint="eastAsia"/>
                <w:color w:val="000000"/>
                <w:kern w:val="0"/>
              </w:rPr>
              <w:t>：吃早餐會讓我們精神好、反應快、注意力集中；不吃早餐會使我們沒有活力、學習效果差，也會影響生長發育，長不高長不壯。</w:t>
            </w:r>
          </w:p>
          <w:p w:rsidR="00F76C0E" w:rsidRDefault="00F76C0E" w:rsidP="00F76C0E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活動一：你吃對早餐了嗎？</w:t>
            </w:r>
          </w:p>
          <w:p w:rsidR="00F76C0E" w:rsidRPr="00F76C0E" w:rsidRDefault="00F76C0E" w:rsidP="00F76C0E">
            <w:pPr>
              <w:pStyle w:val="a7"/>
              <w:autoSpaceDE w:val="0"/>
              <w:autoSpaceDN w:val="0"/>
              <w:adjustRightInd w:val="0"/>
              <w:ind w:leftChars="0" w:left="36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76C0E">
              <w:rPr>
                <w:rFonts w:ascii="標楷體" w:eastAsia="標楷體" w:hAnsi="標楷體" w:hint="eastAsia"/>
                <w:color w:val="000000"/>
                <w:kern w:val="0"/>
              </w:rPr>
              <w:t>請小朋友將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今日吃的早餐畫下來或圈出來，再請3位小朋友進行發表。</w:t>
            </w:r>
          </w:p>
          <w:p w:rsidR="00F76C0E" w:rsidRDefault="00F76C0E" w:rsidP="00F76C0E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老師說明：</w:t>
            </w:r>
            <w:r w:rsidRPr="00F76C0E">
              <w:rPr>
                <w:rFonts w:ascii="標楷體" w:eastAsia="標楷體" w:hAnsi="標楷體" w:hint="eastAsia"/>
                <w:color w:val="000000"/>
                <w:kern w:val="0"/>
              </w:rPr>
              <w:t>為了維持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r w:rsidRPr="00F76C0E">
              <w:rPr>
                <w:rFonts w:ascii="標楷體" w:eastAsia="標楷體" w:hAnsi="標楷體" w:hint="eastAsia"/>
                <w:color w:val="000000"/>
                <w:kern w:val="0"/>
              </w:rPr>
              <w:t>天的活力，理想的早餐應該多樣化又營養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，例如：三明治加牛奶、清粥小菜、蛋餅配豆漿</w:t>
            </w:r>
            <w:r w:rsidRPr="00F76C0E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  <w:p w:rsidR="001970EC" w:rsidRDefault="001970EC" w:rsidP="00F76C0E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老師指出學生沒有吃早餐的可能原因，請小朋友說說看，如何調整可以幫助自己完成吃早餐任務。</w:t>
            </w:r>
          </w:p>
          <w:p w:rsidR="001970EC" w:rsidRPr="00F76C0E" w:rsidRDefault="001970EC" w:rsidP="00F76C0E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老師呈現早餐店、麵包店或便利商店等小朋友經常會購買早餐地點所賣的東西，給小朋友練習做選擇。</w:t>
            </w:r>
          </w:p>
          <w:p w:rsidR="00F76C0E" w:rsidRDefault="00F76C0E" w:rsidP="00F76C0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76C0E" w:rsidRDefault="00F76C0E" w:rsidP="00F76C0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【統整與總結】</w:t>
            </w:r>
          </w:p>
          <w:p w:rsidR="00DD2B84" w:rsidRDefault="001970EC" w:rsidP="001970E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教師統整：營養早餐對我們的身體健康和學習有很大的幫助，希望我們每個人都能養成每天吃營養早餐的好習慣。</w:t>
            </w:r>
          </w:p>
          <w:p w:rsidR="001970EC" w:rsidRDefault="001970EC" w:rsidP="001970E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----第一節結束----</w:t>
            </w:r>
          </w:p>
          <w:p w:rsidR="001970EC" w:rsidRPr="00FE20B3" w:rsidRDefault="001970EC" w:rsidP="001970EC">
            <w:pPr>
              <w:widowControl/>
              <w:rPr>
                <w:rFonts w:ascii="標楷體" w:eastAsia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二</w:t>
            </w:r>
            <w:r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節</w:t>
            </w:r>
          </w:p>
          <w:p w:rsidR="001970EC" w:rsidRDefault="001970EC" w:rsidP="001970E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【引起動機】</w:t>
            </w:r>
          </w:p>
          <w:p w:rsidR="001970EC" w:rsidRDefault="001970EC" w:rsidP="001970E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【發展活動】</w:t>
            </w:r>
          </w:p>
          <w:p w:rsidR="001970EC" w:rsidRDefault="001970EC" w:rsidP="001970E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【統整與總結】</w:t>
            </w:r>
          </w:p>
          <w:p w:rsidR="001970EC" w:rsidRPr="001970EC" w:rsidRDefault="001970EC" w:rsidP="001970E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B84" w:rsidRPr="005721A4" w:rsidRDefault="00DD2B8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P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P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P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P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P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P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P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P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P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P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  <w:p w:rsidR="005721A4" w:rsidRP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P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P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P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P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  <w:p w:rsidR="005721A4" w:rsidRP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5721A4">
              <w:rPr>
                <w:rFonts w:ascii="標楷體" w:eastAsia="標楷體" w:hAnsi="標楷體" w:hint="eastAsia"/>
                <w:color w:val="000000"/>
                <w:kern w:val="0"/>
              </w:rPr>
              <w:t>食物圖卡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B84" w:rsidRPr="005721A4" w:rsidRDefault="00DD2B8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721A4"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</w:p>
          <w:p w:rsid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</w:p>
          <w:p w:rsid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10</w:t>
            </w:r>
          </w:p>
          <w:p w:rsid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  <w:p w:rsid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721A4" w:rsidRDefault="005721A4" w:rsidP="00DD2B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721A4" w:rsidRPr="00DD2B84" w:rsidRDefault="005721A4" w:rsidP="00DD2B8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1A4" w:rsidRDefault="005721A4" w:rsidP="005721A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5721A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5721A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5721A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5721A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5721A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5721A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5721A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5721A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5721A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5721A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5721A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5721A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5721A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5721A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5721A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5721A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5721A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Default="005721A4" w:rsidP="005721A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Pr="005721A4" w:rsidRDefault="005721A4" w:rsidP="005721A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能察覺自己沒有吃早餐的原因</w:t>
            </w:r>
            <w:r w:rsidRPr="005721A4"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5721A4" w:rsidRDefault="005721A4" w:rsidP="005721A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721A4" w:rsidRPr="005721A4" w:rsidRDefault="005721A4" w:rsidP="005721A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選擇營養早餐</w:t>
            </w:r>
            <w:bookmarkStart w:id="0" w:name="_GoBack"/>
            <w:bookmarkEnd w:id="0"/>
          </w:p>
        </w:tc>
      </w:tr>
      <w:tr w:rsidR="001970EC" w:rsidRPr="001970EC" w:rsidTr="001970EC">
        <w:trPr>
          <w:cantSplit/>
          <w:trHeight w:val="558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0EC" w:rsidRPr="00DD2B84" w:rsidRDefault="001970EC" w:rsidP="00DD2B8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教學心得與省思</w:t>
            </w:r>
          </w:p>
        </w:tc>
      </w:tr>
      <w:tr w:rsidR="001970EC" w:rsidRPr="001970EC" w:rsidTr="006E787E">
        <w:trPr>
          <w:cantSplit/>
          <w:trHeight w:val="1105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0EC" w:rsidRPr="00DD2B84" w:rsidRDefault="001970EC" w:rsidP="00DD2B8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:rsidR="00A50C93" w:rsidRDefault="00A50C93" w:rsidP="00A50C93">
      <w:pPr>
        <w:spacing w:line="480" w:lineRule="exact"/>
        <w:rPr>
          <w:rFonts w:ascii="標楷體" w:eastAsia="標楷體" w:hAnsi="標楷體"/>
          <w:color w:val="000000"/>
          <w:sz w:val="28"/>
          <w:szCs w:val="20"/>
        </w:rPr>
      </w:pPr>
    </w:p>
    <w:sectPr w:rsidR="00A50C93" w:rsidSect="00F956B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5CB" w:rsidRDefault="00B125CB" w:rsidP="00DE700C">
      <w:r>
        <w:separator/>
      </w:r>
    </w:p>
  </w:endnote>
  <w:endnote w:type="continuationSeparator" w:id="0">
    <w:p w:rsidR="00B125CB" w:rsidRDefault="00B125CB" w:rsidP="00DE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5CB" w:rsidRDefault="00B125CB" w:rsidP="00DE700C">
      <w:r>
        <w:separator/>
      </w:r>
    </w:p>
  </w:footnote>
  <w:footnote w:type="continuationSeparator" w:id="0">
    <w:p w:rsidR="00B125CB" w:rsidRDefault="00B125CB" w:rsidP="00DE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7C80"/>
    <w:multiLevelType w:val="hybridMultilevel"/>
    <w:tmpl w:val="2EDAC396"/>
    <w:lvl w:ilvl="0" w:tplc="C16CE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F3255F"/>
    <w:multiLevelType w:val="multilevel"/>
    <w:tmpl w:val="DCEAA458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3DF80681"/>
    <w:multiLevelType w:val="hybridMultilevel"/>
    <w:tmpl w:val="6B286BD2"/>
    <w:lvl w:ilvl="0" w:tplc="8E82A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BD46AE"/>
    <w:multiLevelType w:val="hybridMultilevel"/>
    <w:tmpl w:val="F65236DE"/>
    <w:lvl w:ilvl="0" w:tplc="164CC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C570C8"/>
    <w:multiLevelType w:val="hybridMultilevel"/>
    <w:tmpl w:val="6B286BD2"/>
    <w:lvl w:ilvl="0" w:tplc="8E82A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6A4897"/>
    <w:multiLevelType w:val="hybridMultilevel"/>
    <w:tmpl w:val="E89C5436"/>
    <w:lvl w:ilvl="0" w:tplc="C0DAF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93"/>
    <w:rsid w:val="000A5F09"/>
    <w:rsid w:val="000B4E25"/>
    <w:rsid w:val="000B5980"/>
    <w:rsid w:val="00100FD4"/>
    <w:rsid w:val="001970EC"/>
    <w:rsid w:val="0027579F"/>
    <w:rsid w:val="0028144C"/>
    <w:rsid w:val="003E21AE"/>
    <w:rsid w:val="004D5699"/>
    <w:rsid w:val="005721A4"/>
    <w:rsid w:val="00594D71"/>
    <w:rsid w:val="005A1827"/>
    <w:rsid w:val="00601CB4"/>
    <w:rsid w:val="00631F16"/>
    <w:rsid w:val="00633DB7"/>
    <w:rsid w:val="00637E5A"/>
    <w:rsid w:val="00686C69"/>
    <w:rsid w:val="007C5305"/>
    <w:rsid w:val="007F1D75"/>
    <w:rsid w:val="008328D1"/>
    <w:rsid w:val="00840723"/>
    <w:rsid w:val="00885B2C"/>
    <w:rsid w:val="008B51DB"/>
    <w:rsid w:val="009B110D"/>
    <w:rsid w:val="00A50C93"/>
    <w:rsid w:val="00AC6758"/>
    <w:rsid w:val="00AE10E2"/>
    <w:rsid w:val="00B125CB"/>
    <w:rsid w:val="00C20949"/>
    <w:rsid w:val="00CA5AF0"/>
    <w:rsid w:val="00D063CF"/>
    <w:rsid w:val="00D80157"/>
    <w:rsid w:val="00D94B85"/>
    <w:rsid w:val="00DD2B84"/>
    <w:rsid w:val="00DE700C"/>
    <w:rsid w:val="00EB403E"/>
    <w:rsid w:val="00F03575"/>
    <w:rsid w:val="00F76C0E"/>
    <w:rsid w:val="00F84E25"/>
    <w:rsid w:val="00F956B5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66369"/>
  <w15:docId w15:val="{23E66DEE-4A94-4012-8DA0-5B9950E9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C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700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7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700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E10E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86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6C6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00FD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00FD4"/>
  </w:style>
  <w:style w:type="character" w:customStyle="1" w:styleId="ac">
    <w:name w:val="註解文字 字元"/>
    <w:basedOn w:val="a0"/>
    <w:link w:val="ab"/>
    <w:uiPriority w:val="99"/>
    <w:semiHidden/>
    <w:rsid w:val="00100FD4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0FD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00FD4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黃俊豪</dc:creator>
  <cp:lastModifiedBy>5A88</cp:lastModifiedBy>
  <cp:revision>4</cp:revision>
  <cp:lastPrinted>2019-10-08T01:21:00Z</cp:lastPrinted>
  <dcterms:created xsi:type="dcterms:W3CDTF">2019-10-09T02:39:00Z</dcterms:created>
  <dcterms:modified xsi:type="dcterms:W3CDTF">2019-10-09T05:14:00Z</dcterms:modified>
</cp:coreProperties>
</file>